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8E17" w14:textId="49046E61" w:rsidR="00E63148" w:rsidRPr="00E63148" w:rsidRDefault="00CA4F99" w:rsidP="00E63148">
      <w:pPr>
        <w:spacing w:line="276" w:lineRule="auto"/>
        <w:jc w:val="center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noProof/>
          <w:sz w:val="28"/>
          <w:szCs w:val="28"/>
          <w:u w:val="single"/>
        </w:rPr>
        <w:drawing>
          <wp:inline distT="0" distB="0" distL="0" distR="0" wp14:anchorId="4A0B6451" wp14:editId="74DE723C">
            <wp:extent cx="3162300" cy="774700"/>
            <wp:effectExtent l="0" t="0" r="0" b="6350"/>
            <wp:docPr id="181816959" name="Imagen 1" descr="Interfaz de usuario gráfica, Texto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6959" name="Imagen 1" descr="Interfaz de usuario gráfica, Texto, Sitio web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B76A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1ªNOTARÍA de LIMACHE</w:t>
      </w:r>
    </w:p>
    <w:p w14:paraId="0900F78F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u w:val="single"/>
        </w:rPr>
        <w:t>Av. Palmira Romano Sur 405A, Loc. 28A-29, Shopping Araucarias</w:t>
      </w:r>
    </w:p>
    <w:p w14:paraId="0525EF16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63DD240" wp14:editId="1CB7BBEA">
            <wp:extent cx="371475" cy="209550"/>
            <wp:effectExtent l="0" t="0" r="9525" b="0"/>
            <wp:docPr id="3" name="Imagen 3" descr="Resultado de imagen para simbolo de telefono fi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simbolo de telefono fi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F6">
        <w:rPr>
          <w:rFonts w:asciiTheme="majorHAnsi" w:hAnsiTheme="majorHAnsi"/>
          <w:u w:val="single"/>
        </w:rPr>
        <w:t>33-2418583</w:t>
      </w:r>
    </w:p>
    <w:p w14:paraId="1B51D312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4FB0D19B" wp14:editId="14D16468">
            <wp:extent cx="381000" cy="180975"/>
            <wp:effectExtent l="0" t="0" r="0" b="9525"/>
            <wp:docPr id="2" name="Imagen 2" descr="Resultado de imagen para simbolo de corre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Resultado de imagen para simbolo de correo electron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F26F6">
          <w:rPr>
            <w:rFonts w:asciiTheme="majorHAnsi" w:hAnsiTheme="majorHAnsi"/>
            <w:color w:val="0000FF"/>
            <w:u w:val="single"/>
          </w:rPr>
          <w:t>contacto@notarialimache.cl</w:t>
        </w:r>
      </w:hyperlink>
    </w:p>
    <w:p w14:paraId="2D1B163C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u w:val="single"/>
        </w:rPr>
      </w:pPr>
      <w:r w:rsidRPr="004F26F6">
        <w:rPr>
          <w:rFonts w:asciiTheme="majorHAnsi" w:hAnsiTheme="majorHAnsi"/>
          <w:noProof/>
          <w:lang w:val="es-CL" w:eastAsia="es-CL" w:bidi="ar-SA"/>
        </w:rPr>
        <w:drawing>
          <wp:inline distT="0" distB="0" distL="0" distR="0" wp14:anchorId="5C2A4D47" wp14:editId="5DE38E88">
            <wp:extent cx="428625" cy="200025"/>
            <wp:effectExtent l="0" t="0" r="9525" b="9525"/>
            <wp:docPr id="1" name="Imagen 1" descr="SÃ­mbolo de la World Wid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Ã­mbolo de la World Wide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F26F6">
          <w:rPr>
            <w:rFonts w:asciiTheme="majorHAnsi" w:hAnsiTheme="majorHAnsi"/>
            <w:b/>
            <w:color w:val="0000FF"/>
            <w:u w:val="single"/>
          </w:rPr>
          <w:t>www.notarialimache.cl</w:t>
        </w:r>
      </w:hyperlink>
    </w:p>
    <w:p w14:paraId="0330B439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7E7E9990" w14:textId="77777777" w:rsidR="00E63148" w:rsidRDefault="00E63148" w:rsidP="00E63148">
      <w:pPr>
        <w:spacing w:line="276" w:lineRule="auto"/>
        <w:jc w:val="center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59D6259F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4F26F6">
        <w:rPr>
          <w:rFonts w:asciiTheme="majorHAnsi" w:hAnsiTheme="majorHAnsi"/>
          <w:b/>
          <w:sz w:val="24"/>
          <w:szCs w:val="24"/>
          <w:u w:val="single"/>
          <w:lang w:val="es-ES_tradnl"/>
        </w:rPr>
        <w:t xml:space="preserve">AUTORIZACION PARA </w:t>
      </w:r>
    </w:p>
    <w:p w14:paraId="076E1C5B" w14:textId="77777777" w:rsidR="00E63148" w:rsidRPr="004F26F6" w:rsidRDefault="00E63148" w:rsidP="00E63148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4F26F6">
        <w:rPr>
          <w:rFonts w:asciiTheme="majorHAnsi" w:hAnsiTheme="majorHAnsi"/>
          <w:b/>
          <w:sz w:val="24"/>
          <w:szCs w:val="24"/>
          <w:u w:val="single"/>
          <w:lang w:val="es-ES_tradnl"/>
        </w:rPr>
        <w:t>SALIDA DE MENOR AL EXTRANJERO.</w:t>
      </w:r>
    </w:p>
    <w:p w14:paraId="26428F80" w14:textId="77777777" w:rsidR="00E63148" w:rsidRPr="004F26F6" w:rsidRDefault="00E63148" w:rsidP="00E63148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14:paraId="6287DD11" w14:textId="09E9485C" w:rsidR="00E63148" w:rsidRPr="004F26F6" w:rsidRDefault="00E63148" w:rsidP="00E6314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F26F6">
        <w:rPr>
          <w:rFonts w:asciiTheme="majorHAnsi" w:hAnsiTheme="majorHAnsi"/>
          <w:snapToGrid w:val="0"/>
          <w:sz w:val="24"/>
          <w:szCs w:val="24"/>
          <w:lang w:eastAsia="es-ES"/>
        </w:rPr>
        <w:t>En LIMACHE, República de CHILE, a</w:t>
      </w:r>
      <w:r w:rsid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</w:t>
      </w:r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>………</w:t>
      </w:r>
      <w:proofErr w:type="gramStart"/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>…….</w:t>
      </w:r>
      <w:proofErr w:type="gramEnd"/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</w:t>
      </w:r>
      <w:r w:rsidRPr="004F26F6">
        <w:rPr>
          <w:rFonts w:asciiTheme="majorHAnsi" w:hAnsiTheme="majorHAnsi"/>
          <w:snapToGrid w:val="0"/>
          <w:sz w:val="24"/>
          <w:szCs w:val="24"/>
          <w:lang w:eastAsia="es-ES"/>
        </w:rPr>
        <w:t>, comparece</w:t>
      </w:r>
      <w:r w:rsid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</w:t>
      </w:r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……………. </w:t>
      </w:r>
      <w:r w:rsidRPr="004F26F6">
        <w:rPr>
          <w:rFonts w:asciiTheme="majorHAnsi" w:hAnsiTheme="majorHAnsi"/>
          <w:snapToGrid w:val="0"/>
          <w:sz w:val="24"/>
          <w:szCs w:val="24"/>
          <w:lang w:eastAsia="es-ES"/>
        </w:rPr>
        <w:t xml:space="preserve">, documento de identidad </w:t>
      </w:r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……………. </w:t>
      </w:r>
      <w:r w:rsidRPr="004F26F6">
        <w:rPr>
          <w:rFonts w:asciiTheme="majorHAnsi" w:hAnsiTheme="majorHAnsi"/>
          <w:snapToGrid w:val="0"/>
          <w:sz w:val="24"/>
          <w:szCs w:val="24"/>
          <w:lang w:eastAsia="es-ES"/>
        </w:rPr>
        <w:t>,</w:t>
      </w:r>
      <w:r w:rsidRPr="004F26F6">
        <w:rPr>
          <w:rFonts w:asciiTheme="majorHAnsi" w:hAnsiTheme="majorHAnsi"/>
          <w:sz w:val="24"/>
          <w:szCs w:val="24"/>
        </w:rPr>
        <w:t xml:space="preserve"> de nacionalidad </w:t>
      </w:r>
      <w:r w:rsidR="0016441C" w:rsidRPr="0016441C">
        <w:rPr>
          <w:rFonts w:asciiTheme="majorHAnsi" w:hAnsiTheme="majorHAnsi"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sz w:val="24"/>
          <w:szCs w:val="24"/>
        </w:rPr>
        <w:t>, estado civil</w:t>
      </w:r>
      <w:r w:rsidR="0016441C">
        <w:rPr>
          <w:rFonts w:asciiTheme="majorHAnsi" w:hAnsiTheme="majorHAnsi"/>
          <w:sz w:val="24"/>
          <w:szCs w:val="24"/>
        </w:rPr>
        <w:t xml:space="preserve"> </w:t>
      </w:r>
      <w:r w:rsidR="0016441C" w:rsidRPr="0016441C">
        <w:rPr>
          <w:rFonts w:asciiTheme="majorHAnsi" w:hAnsiTheme="majorHAnsi"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sz w:val="24"/>
          <w:szCs w:val="24"/>
        </w:rPr>
        <w:t>, actividad</w:t>
      </w:r>
      <w:r w:rsidR="00211B2F">
        <w:rPr>
          <w:rFonts w:asciiTheme="majorHAnsi" w:hAnsiTheme="majorHAnsi"/>
          <w:sz w:val="24"/>
          <w:szCs w:val="24"/>
        </w:rPr>
        <w:t xml:space="preserve">    </w:t>
      </w:r>
      <w:r w:rsidR="0016441C" w:rsidRPr="0016441C">
        <w:rPr>
          <w:rFonts w:asciiTheme="majorHAnsi" w:hAnsiTheme="majorHAnsi"/>
          <w:sz w:val="24"/>
          <w:szCs w:val="24"/>
        </w:rPr>
        <w:t>…………….</w:t>
      </w:r>
      <w:r w:rsidR="0016441C">
        <w:rPr>
          <w:rFonts w:asciiTheme="majorHAnsi" w:hAnsiTheme="majorHAnsi"/>
          <w:sz w:val="24"/>
          <w:szCs w:val="24"/>
        </w:rPr>
        <w:t xml:space="preserve"> </w:t>
      </w:r>
      <w:r w:rsidRPr="004F26F6">
        <w:rPr>
          <w:rFonts w:asciiTheme="majorHAnsi" w:hAnsiTheme="majorHAnsi"/>
          <w:sz w:val="24"/>
          <w:szCs w:val="24"/>
        </w:rPr>
        <w:t xml:space="preserve">, </w:t>
      </w:r>
      <w:r w:rsidR="00DF1A9C" w:rsidRPr="004F26F6">
        <w:rPr>
          <w:rFonts w:asciiTheme="majorHAnsi" w:hAnsiTheme="majorHAnsi"/>
          <w:sz w:val="24"/>
          <w:szCs w:val="24"/>
        </w:rPr>
        <w:t xml:space="preserve">domicilio en </w:t>
      </w:r>
      <w:r w:rsidR="0016441C" w:rsidRPr="0016441C">
        <w:rPr>
          <w:rFonts w:asciiTheme="majorHAnsi" w:hAnsiTheme="majorHAnsi"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4F26F6">
        <w:rPr>
          <w:rFonts w:asciiTheme="majorHAnsi" w:hAnsiTheme="majorHAnsi"/>
          <w:sz w:val="24"/>
          <w:szCs w:val="24"/>
        </w:rPr>
        <w:t>ma</w:t>
      </w:r>
      <w:r w:rsidRPr="004F26F6">
        <w:rPr>
          <w:rFonts w:asciiTheme="majorHAnsi" w:hAnsiTheme="majorHAnsi" w:cs="Arial"/>
          <w:sz w:val="24"/>
          <w:szCs w:val="24"/>
          <w:lang w:val="es-ES_tradnl"/>
        </w:rPr>
        <w:t>yor</w:t>
      </w:r>
      <w:proofErr w:type="spellEnd"/>
      <w:r w:rsidRPr="004F26F6">
        <w:rPr>
          <w:rFonts w:asciiTheme="majorHAnsi" w:hAnsiTheme="majorHAnsi" w:cs="Arial"/>
          <w:sz w:val="24"/>
          <w:szCs w:val="24"/>
          <w:lang w:val="es-ES_tradnl"/>
        </w:rPr>
        <w:t xml:space="preserve"> de edad, y </w:t>
      </w:r>
      <w:r w:rsidRPr="004F26F6">
        <w:rPr>
          <w:rFonts w:asciiTheme="majorHAnsi" w:hAnsiTheme="majorHAnsi"/>
          <w:sz w:val="24"/>
          <w:szCs w:val="24"/>
          <w:lang w:val="es-ES_tradnl"/>
        </w:rPr>
        <w:t xml:space="preserve">expone: </w:t>
      </w:r>
      <w:r w:rsidR="00211B2F">
        <w:rPr>
          <w:rFonts w:asciiTheme="majorHAnsi" w:hAnsiTheme="majorHAnsi"/>
          <w:sz w:val="24"/>
          <w:szCs w:val="24"/>
          <w:lang w:val="es-ES_tradnl"/>
        </w:rPr>
        <w:t>Q</w:t>
      </w:r>
      <w:r w:rsidRPr="004F26F6">
        <w:rPr>
          <w:rFonts w:asciiTheme="majorHAnsi" w:hAnsiTheme="majorHAnsi"/>
          <w:sz w:val="24"/>
          <w:szCs w:val="24"/>
          <w:lang w:val="es-ES_tradnl"/>
        </w:rPr>
        <w:t>ue viene en autorizar a su hijo</w:t>
      </w:r>
      <w:r w:rsidRPr="004F26F6">
        <w:rPr>
          <w:rFonts w:asciiTheme="majorHAnsi" w:hAnsiTheme="majorHAnsi" w:cs="Arial"/>
          <w:sz w:val="24"/>
          <w:szCs w:val="24"/>
          <w:lang w:val="es-ES_tradnl"/>
        </w:rPr>
        <w:t xml:space="preserve"> menor de edad </w:t>
      </w:r>
      <w:r w:rsidR="0016441C" w:rsidRPr="0016441C">
        <w:rPr>
          <w:rFonts w:asciiTheme="majorHAnsi" w:hAnsiTheme="majorHAnsi" w:cs="Arial"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snapToGrid w:val="0"/>
          <w:sz w:val="24"/>
          <w:szCs w:val="24"/>
          <w:lang w:eastAsia="es-ES"/>
        </w:rPr>
        <w:t>, documento de identidad</w:t>
      </w:r>
      <w:r w:rsidR="00141278" w:rsidRPr="004F26F6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</w:t>
      </w:r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>…………….</w:t>
      </w:r>
      <w:r w:rsid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</w:t>
      </w:r>
      <w:r w:rsidRPr="004F26F6">
        <w:rPr>
          <w:rFonts w:asciiTheme="majorHAnsi" w:hAnsiTheme="majorHAnsi"/>
          <w:sz w:val="24"/>
          <w:szCs w:val="24"/>
        </w:rPr>
        <w:t xml:space="preserve">, </w:t>
      </w:r>
      <w:r w:rsidRPr="004F26F6">
        <w:rPr>
          <w:rFonts w:asciiTheme="majorHAnsi" w:hAnsiTheme="majorHAnsi"/>
          <w:sz w:val="24"/>
          <w:szCs w:val="24"/>
          <w:lang w:val="es-ES_tradnl"/>
        </w:rPr>
        <w:t>para que viaje fuera del país</w:t>
      </w:r>
      <w:r w:rsidRPr="004F26F6">
        <w:rPr>
          <w:rFonts w:asciiTheme="majorHAnsi" w:hAnsiTheme="majorHAnsi"/>
          <w:b/>
          <w:bCs/>
          <w:sz w:val="24"/>
          <w:szCs w:val="24"/>
          <w:lang w:val="es-ES_tradnl"/>
        </w:rPr>
        <w:t xml:space="preserve"> </w:t>
      </w:r>
      <w:r w:rsidRPr="004F26F6">
        <w:rPr>
          <w:rFonts w:asciiTheme="majorHAnsi" w:hAnsiTheme="majorHAnsi"/>
          <w:bCs/>
          <w:sz w:val="24"/>
          <w:szCs w:val="24"/>
          <w:lang w:val="es-ES_tradnl"/>
        </w:rPr>
        <w:t>a</w:t>
      </w:r>
      <w:r w:rsidRPr="004F26F6">
        <w:rPr>
          <w:rFonts w:asciiTheme="majorHAnsi" w:hAnsiTheme="majorHAnsi"/>
          <w:b/>
          <w:bCs/>
          <w:sz w:val="24"/>
          <w:szCs w:val="24"/>
          <w:lang w:val="es-ES_tradnl"/>
        </w:rPr>
        <w:t xml:space="preserve"> </w:t>
      </w:r>
      <w:r w:rsidR="0016441C" w:rsidRPr="0016441C">
        <w:rPr>
          <w:rFonts w:asciiTheme="majorHAnsi" w:hAnsiTheme="majorHAnsi"/>
          <w:b/>
          <w:bCs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sz w:val="24"/>
          <w:szCs w:val="24"/>
          <w:lang w:val="es-ES_tradnl"/>
        </w:rPr>
        <w:t xml:space="preserve">por un período de </w:t>
      </w:r>
      <w:r w:rsidR="0016441C" w:rsidRPr="0016441C">
        <w:rPr>
          <w:rFonts w:asciiTheme="majorHAnsi" w:hAnsiTheme="majorHAnsi"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b/>
          <w:sz w:val="24"/>
          <w:szCs w:val="24"/>
          <w:lang w:val="es-ES_tradnl"/>
        </w:rPr>
        <w:t>DIAS,</w:t>
      </w:r>
      <w:r w:rsidRPr="004F26F6">
        <w:rPr>
          <w:rFonts w:asciiTheme="majorHAnsi" w:hAnsiTheme="majorHAnsi"/>
          <w:sz w:val="24"/>
          <w:szCs w:val="24"/>
          <w:lang w:val="es-ES_tradnl"/>
        </w:rPr>
        <w:t xml:space="preserve"> a contar del día</w:t>
      </w:r>
      <w:r w:rsidRPr="004F26F6">
        <w:rPr>
          <w:rFonts w:asciiTheme="majorHAnsi" w:hAnsiTheme="majorHAnsi"/>
          <w:b/>
          <w:sz w:val="24"/>
          <w:szCs w:val="24"/>
          <w:lang w:val="es-ES_tradnl"/>
        </w:rPr>
        <w:t xml:space="preserve"> </w:t>
      </w:r>
      <w:r w:rsidR="0016441C" w:rsidRPr="0016441C">
        <w:rPr>
          <w:rFonts w:asciiTheme="majorHAnsi" w:hAnsiTheme="majorHAnsi"/>
          <w:b/>
          <w:sz w:val="24"/>
          <w:szCs w:val="24"/>
        </w:rPr>
        <w:t>………</w:t>
      </w:r>
      <w:proofErr w:type="gramStart"/>
      <w:r w:rsidR="0016441C" w:rsidRPr="0016441C">
        <w:rPr>
          <w:rFonts w:asciiTheme="majorHAnsi" w:hAnsiTheme="majorHAnsi"/>
          <w:b/>
          <w:sz w:val="24"/>
          <w:szCs w:val="24"/>
        </w:rPr>
        <w:t>…….</w:t>
      </w:r>
      <w:proofErr w:type="gramEnd"/>
      <w:r w:rsidR="0016441C" w:rsidRPr="0016441C">
        <w:rPr>
          <w:rFonts w:asciiTheme="majorHAnsi" w:hAnsiTheme="majorHAnsi"/>
          <w:b/>
          <w:sz w:val="24"/>
          <w:szCs w:val="24"/>
        </w:rPr>
        <w:t xml:space="preserve"> </w:t>
      </w:r>
      <w:r w:rsidRPr="004F26F6">
        <w:rPr>
          <w:rFonts w:asciiTheme="majorHAnsi" w:hAnsiTheme="majorHAnsi"/>
          <w:b/>
          <w:sz w:val="24"/>
          <w:szCs w:val="24"/>
          <w:lang w:val="es-ES_tradnl"/>
        </w:rPr>
        <w:t xml:space="preserve">, </w:t>
      </w:r>
      <w:r w:rsidRPr="004F26F6">
        <w:rPr>
          <w:rFonts w:asciiTheme="majorHAnsi" w:hAnsiTheme="majorHAnsi"/>
          <w:sz w:val="24"/>
          <w:szCs w:val="24"/>
          <w:lang w:val="es-ES_tradnl"/>
        </w:rPr>
        <w:t xml:space="preserve">en compañía de </w:t>
      </w:r>
      <w:r w:rsidR="0016441C" w:rsidRPr="0016441C">
        <w:rPr>
          <w:rFonts w:asciiTheme="majorHAnsi" w:hAnsiTheme="majorHAnsi"/>
          <w:sz w:val="24"/>
          <w:szCs w:val="24"/>
        </w:rPr>
        <w:t xml:space="preserve">……………. </w:t>
      </w:r>
      <w:r w:rsidRPr="004F26F6">
        <w:rPr>
          <w:rFonts w:asciiTheme="majorHAnsi" w:hAnsiTheme="majorHAnsi"/>
          <w:b/>
          <w:sz w:val="24"/>
          <w:szCs w:val="24"/>
          <w:lang w:val="es-ES_tradnl"/>
        </w:rPr>
        <w:t xml:space="preserve">, </w:t>
      </w:r>
      <w:r w:rsidRPr="004F26F6">
        <w:rPr>
          <w:rFonts w:asciiTheme="majorHAnsi" w:hAnsiTheme="majorHAnsi"/>
          <w:snapToGrid w:val="0"/>
          <w:sz w:val="24"/>
          <w:szCs w:val="24"/>
          <w:lang w:eastAsia="es-ES"/>
        </w:rPr>
        <w:t xml:space="preserve">documento de identidad </w:t>
      </w:r>
      <w:r w:rsidR="00141278" w:rsidRPr="004F26F6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                               </w:t>
      </w:r>
      <w:r w:rsidR="0016441C" w:rsidRPr="0016441C">
        <w:rPr>
          <w:rFonts w:asciiTheme="majorHAnsi" w:hAnsiTheme="majorHAnsi"/>
          <w:snapToGrid w:val="0"/>
          <w:sz w:val="24"/>
          <w:szCs w:val="24"/>
          <w:lang w:eastAsia="es-ES"/>
        </w:rPr>
        <w:t>…………….</w:t>
      </w:r>
      <w:r w:rsidR="0016441C">
        <w:rPr>
          <w:rFonts w:asciiTheme="majorHAnsi" w:hAnsiTheme="majorHAnsi"/>
          <w:snapToGrid w:val="0"/>
          <w:sz w:val="24"/>
          <w:szCs w:val="24"/>
          <w:lang w:eastAsia="es-ES"/>
        </w:rPr>
        <w:t xml:space="preserve"> </w:t>
      </w:r>
      <w:r w:rsidRPr="004F26F6">
        <w:rPr>
          <w:rFonts w:asciiTheme="majorHAnsi" w:hAnsiTheme="majorHAnsi"/>
          <w:sz w:val="24"/>
          <w:szCs w:val="24"/>
          <w:lang w:val="es-ES_tradnl"/>
        </w:rPr>
        <w:t>.</w:t>
      </w:r>
      <w:r w:rsidRPr="004F26F6">
        <w:rPr>
          <w:rFonts w:asciiTheme="majorHAnsi" w:hAnsiTheme="majorHAnsi"/>
          <w:b/>
          <w:sz w:val="24"/>
          <w:szCs w:val="24"/>
          <w:lang w:val="es-ES_tradnl"/>
        </w:rPr>
        <w:t xml:space="preserve"> </w:t>
      </w:r>
      <w:r w:rsidRPr="004F26F6">
        <w:rPr>
          <w:rFonts w:asciiTheme="majorHAnsi" w:eastAsia="Batang" w:hAnsiTheme="majorHAnsi"/>
          <w:sz w:val="24"/>
          <w:szCs w:val="24"/>
          <w:lang w:val="es-ES_tradnl"/>
        </w:rPr>
        <w:t>Se deja explícitamente establecido que est</w:t>
      </w:r>
      <w:r w:rsidR="00141278" w:rsidRPr="004F26F6">
        <w:rPr>
          <w:rFonts w:asciiTheme="majorHAnsi" w:eastAsia="Batang" w:hAnsiTheme="majorHAnsi"/>
          <w:sz w:val="24"/>
          <w:szCs w:val="24"/>
          <w:lang w:val="es-ES_tradnl"/>
        </w:rPr>
        <w:t>a</w:t>
      </w:r>
      <w:r w:rsidRPr="004F26F6">
        <w:rPr>
          <w:rFonts w:asciiTheme="majorHAnsi" w:eastAsia="Batang" w:hAnsiTheme="majorHAnsi"/>
          <w:sz w:val="24"/>
          <w:szCs w:val="24"/>
          <w:lang w:val="es-ES_tradnl"/>
        </w:rPr>
        <w:t xml:space="preserve"> </w:t>
      </w:r>
      <w:r w:rsidR="00141278" w:rsidRPr="004F26F6">
        <w:rPr>
          <w:rFonts w:asciiTheme="majorHAnsi" w:eastAsia="Batang" w:hAnsiTheme="majorHAnsi"/>
          <w:sz w:val="24"/>
          <w:szCs w:val="24"/>
          <w:lang w:val="es-ES_tradnl"/>
        </w:rPr>
        <w:t>autorización</w:t>
      </w:r>
      <w:r w:rsidRPr="004F26F6">
        <w:rPr>
          <w:rFonts w:asciiTheme="majorHAnsi" w:eastAsia="Batang" w:hAnsiTheme="majorHAnsi"/>
          <w:sz w:val="24"/>
          <w:szCs w:val="24"/>
          <w:lang w:val="es-ES_tradnl"/>
        </w:rPr>
        <w:t xml:space="preserve"> faculta para requerir todos los documentos y permisos que le sean necesarios para viajar, y </w:t>
      </w:r>
      <w:r w:rsidRPr="004F26F6">
        <w:rPr>
          <w:rFonts w:asciiTheme="majorHAnsi" w:eastAsia="Batang" w:hAnsiTheme="majorHAnsi"/>
          <w:b/>
          <w:sz w:val="24"/>
          <w:szCs w:val="24"/>
          <w:lang w:val="es-ES_tradnl"/>
        </w:rPr>
        <w:t>NO</w:t>
      </w:r>
      <w:r w:rsidRPr="004F26F6">
        <w:rPr>
          <w:rFonts w:asciiTheme="majorHAnsi" w:eastAsia="Batang" w:hAnsiTheme="majorHAnsi"/>
          <w:sz w:val="24"/>
          <w:szCs w:val="24"/>
          <w:lang w:val="es-ES_tradnl"/>
        </w:rPr>
        <w:t xml:space="preserve"> autoriza para hacer trámite alguno de  adopción u otro similar en el extranjero, de conformidad a lo previsto en el artículo 49 de la Ley 16.618 (Ley de </w:t>
      </w:r>
      <w:r w:rsidR="00211B2F">
        <w:rPr>
          <w:rFonts w:asciiTheme="majorHAnsi" w:eastAsia="Batang" w:hAnsiTheme="majorHAnsi"/>
          <w:sz w:val="24"/>
          <w:szCs w:val="24"/>
          <w:lang w:val="es-ES_tradnl"/>
        </w:rPr>
        <w:t>M</w:t>
      </w:r>
      <w:r w:rsidRPr="004F26F6">
        <w:rPr>
          <w:rFonts w:asciiTheme="majorHAnsi" w:eastAsia="Batang" w:hAnsiTheme="majorHAnsi"/>
          <w:sz w:val="24"/>
          <w:szCs w:val="24"/>
          <w:lang w:val="es-ES_tradnl"/>
        </w:rPr>
        <w:t xml:space="preserve">enores) y demás  disposiciones legales aplicables. Se deja explícitamente establecido, además, que la presente autorización </w:t>
      </w:r>
      <w:r w:rsidRPr="004F26F6">
        <w:rPr>
          <w:rFonts w:asciiTheme="majorHAnsi" w:eastAsia="Batang" w:hAnsiTheme="majorHAnsi"/>
          <w:b/>
          <w:sz w:val="24"/>
          <w:szCs w:val="24"/>
          <w:lang w:val="es-ES_tradnl"/>
        </w:rPr>
        <w:t xml:space="preserve">NO </w:t>
      </w:r>
      <w:r w:rsidRPr="004F26F6">
        <w:rPr>
          <w:rFonts w:asciiTheme="majorHAnsi" w:eastAsia="Batang" w:hAnsiTheme="majorHAnsi"/>
          <w:sz w:val="24"/>
          <w:szCs w:val="24"/>
          <w:lang w:val="es-ES_tradnl"/>
        </w:rPr>
        <w:t xml:space="preserve">habilita para el cambio de lugar de residencia definitiva de los menores antes individualizados. </w:t>
      </w:r>
    </w:p>
    <w:p w14:paraId="1138BE87" w14:textId="77777777" w:rsidR="00383750" w:rsidRDefault="00383750"/>
    <w:p w14:paraId="48F2035B" w14:textId="77777777" w:rsidR="00E63148" w:rsidRDefault="00E63148" w:rsidP="00E63148">
      <w:pPr>
        <w:spacing w:line="276" w:lineRule="auto"/>
        <w:rPr>
          <w:rFonts w:ascii="Baskerville Old Face" w:hAnsi="Baskerville Old Face"/>
          <w:sz w:val="28"/>
          <w:szCs w:val="28"/>
          <w:highlight w:val="yellow"/>
          <w:lang w:val="es-ES_tradnl"/>
        </w:rPr>
      </w:pPr>
    </w:p>
    <w:p w14:paraId="07778A63" w14:textId="77777777" w:rsidR="00E63148" w:rsidRPr="00AF04D2" w:rsidRDefault="00E63148" w:rsidP="00211B2F">
      <w:pPr>
        <w:spacing w:line="276" w:lineRule="auto"/>
        <w:rPr>
          <w:rFonts w:ascii="Baskerville Old Face" w:hAnsi="Baskerville Old Face"/>
          <w:sz w:val="28"/>
          <w:szCs w:val="28"/>
          <w:highlight w:val="yellow"/>
          <w:lang w:val="es-ES_tradnl"/>
        </w:rPr>
      </w:pPr>
    </w:p>
    <w:p w14:paraId="1004A0A7" w14:textId="77777777" w:rsidR="00E63148" w:rsidRDefault="00E63148"/>
    <w:p w14:paraId="1C93F259" w14:textId="77777777" w:rsidR="004F26F6" w:rsidRDefault="004F26F6"/>
    <w:p w14:paraId="72C50557" w14:textId="77777777" w:rsidR="004F26F6" w:rsidRDefault="004F26F6"/>
    <w:p w14:paraId="0B6ABF9D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194597D2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1DDE0618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699C8009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33E8D7C0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06A9AB9B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36291E65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627FCE4C" w14:textId="77777777" w:rsidR="00211B2F" w:rsidRDefault="00211B2F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p w14:paraId="5C1A2FFF" w14:textId="77777777" w:rsidR="009A6892" w:rsidRDefault="009A6892" w:rsidP="004F26F6">
      <w:pPr>
        <w:spacing w:line="276" w:lineRule="auto"/>
        <w:jc w:val="both"/>
        <w:rPr>
          <w:rFonts w:ascii="Baskerville Old Face" w:hAnsi="Baskerville Old Face"/>
          <w:b/>
          <w:sz w:val="28"/>
          <w:szCs w:val="28"/>
          <w:u w:val="single"/>
          <w:lang w:val="es-ES_tradnl"/>
        </w:rPr>
      </w:pPr>
    </w:p>
    <w:sectPr w:rsidR="009A6892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904878">
    <w:abstractNumId w:val="2"/>
  </w:num>
  <w:num w:numId="2" w16cid:durableId="1263881284">
    <w:abstractNumId w:val="0"/>
  </w:num>
  <w:num w:numId="3" w16cid:durableId="37126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48"/>
    <w:rsid w:val="00141278"/>
    <w:rsid w:val="0016441C"/>
    <w:rsid w:val="00211B2F"/>
    <w:rsid w:val="002614B4"/>
    <w:rsid w:val="00383750"/>
    <w:rsid w:val="004F26F6"/>
    <w:rsid w:val="005C1B95"/>
    <w:rsid w:val="00656983"/>
    <w:rsid w:val="00676521"/>
    <w:rsid w:val="006802C0"/>
    <w:rsid w:val="00714603"/>
    <w:rsid w:val="00981276"/>
    <w:rsid w:val="009A6892"/>
    <w:rsid w:val="009D6D39"/>
    <w:rsid w:val="00B51340"/>
    <w:rsid w:val="00BB144A"/>
    <w:rsid w:val="00BF5FD1"/>
    <w:rsid w:val="00C97907"/>
    <w:rsid w:val="00CA4F99"/>
    <w:rsid w:val="00D52918"/>
    <w:rsid w:val="00DB56BA"/>
    <w:rsid w:val="00DC27D2"/>
    <w:rsid w:val="00DF1A9C"/>
    <w:rsid w:val="00E63148"/>
    <w:rsid w:val="00EC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0D72"/>
  <w15:docId w15:val="{F4C43710-9CBA-4F1B-B9AE-0555C778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31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148"/>
    <w:rPr>
      <w:rFonts w:ascii="Tahoma" w:eastAsia="Times New Roman" w:hAnsi="Tahoma" w:cs="Tahoma"/>
      <w:sz w:val="16"/>
      <w:szCs w:val="16"/>
      <w:lang w:val="es-ES" w:bidi="he-IL"/>
    </w:rPr>
  </w:style>
  <w:style w:type="paragraph" w:styleId="Prrafodelista">
    <w:name w:val="List Paragraph"/>
    <w:basedOn w:val="Normal"/>
    <w:uiPriority w:val="34"/>
    <w:qFormat/>
    <w:rsid w:val="005C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notarialimach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notarialimache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 Merello</cp:lastModifiedBy>
  <cp:revision>55</cp:revision>
  <dcterms:created xsi:type="dcterms:W3CDTF">2020-09-17T11:39:00Z</dcterms:created>
  <dcterms:modified xsi:type="dcterms:W3CDTF">2025-01-26T19:55:00Z</dcterms:modified>
</cp:coreProperties>
</file>